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D48E" w14:textId="56239868" w:rsidR="00475A96" w:rsidRPr="00E26F01" w:rsidRDefault="00475A96" w:rsidP="00475A96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E26F01">
        <w:rPr>
          <w:rFonts w:ascii="Times New Roman" w:hAnsi="Times New Roman" w:cs="Times New Roman"/>
          <w:b/>
          <w:bCs/>
          <w:sz w:val="24"/>
          <w:szCs w:val="24"/>
          <w:lang w:val="es-ES"/>
        </w:rPr>
        <w:t>Supplementary</w:t>
      </w:r>
      <w:proofErr w:type="spellEnd"/>
      <w:r w:rsidRPr="00E26F0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E26F01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E26F0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1</w:t>
      </w:r>
      <w:r w:rsidRPr="00E26F01">
        <w:rPr>
          <w:rFonts w:ascii="Times New Roman" w:hAnsi="Times New Roman" w:cs="Times New Roman"/>
          <w:b/>
          <w:bCs/>
          <w:sz w:val="24"/>
          <w:szCs w:val="24"/>
        </w:rPr>
        <w:t xml:space="preserve">. Differences by sex in baseline characteristics of patients during the pre-COVID period. </w:t>
      </w:r>
    </w:p>
    <w:p w14:paraId="0DDBF61E" w14:textId="4B15C124" w:rsidR="003A5E81" w:rsidRDefault="003A5E81">
      <w:pPr>
        <w:rPr>
          <w:lang w:val="es-ES"/>
        </w:rPr>
      </w:pPr>
    </w:p>
    <w:p w14:paraId="7C0EFB9D" w14:textId="77777777" w:rsidR="00475A96" w:rsidRPr="00E26F01" w:rsidRDefault="00475A96" w:rsidP="00475A96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01" w:tblpY="443"/>
        <w:tblOverlap w:val="never"/>
        <w:tblW w:w="8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10"/>
        <w:gridCol w:w="1140"/>
        <w:gridCol w:w="1155"/>
        <w:gridCol w:w="1125"/>
        <w:gridCol w:w="1470"/>
      </w:tblGrid>
      <w:tr w:rsidR="00475A96" w:rsidRPr="00E26F01" w14:paraId="1C40CF33" w14:textId="77777777" w:rsidTr="009854E8">
        <w:tc>
          <w:tcPr>
            <w:tcW w:w="29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5D7AC5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FBA4F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No match (n=1</w:t>
            </w:r>
            <w:r w:rsidRPr="00E26F01">
              <w:rPr>
                <w:b/>
                <w:bCs/>
                <w:sz w:val="24"/>
                <w:szCs w:val="24"/>
                <w:lang w:val="es-ES"/>
              </w:rPr>
              <w:t>,</w:t>
            </w:r>
            <w:r w:rsidRPr="00E26F01">
              <w:rPr>
                <w:b/>
                <w:bCs/>
                <w:sz w:val="24"/>
                <w:szCs w:val="24"/>
              </w:rPr>
              <w:t>143)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4F21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Match (n=153)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F781E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 xml:space="preserve">Significance </w:t>
            </w:r>
          </w:p>
          <w:p w14:paraId="463FE4F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(p)</w:t>
            </w:r>
          </w:p>
        </w:tc>
      </w:tr>
      <w:tr w:rsidR="00475A96" w:rsidRPr="00E26F01" w14:paraId="2C6373B3" w14:textId="77777777" w:rsidTr="009854E8">
        <w:tc>
          <w:tcPr>
            <w:tcW w:w="29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5992B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5E89B6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Men</w:t>
            </w:r>
          </w:p>
          <w:p w14:paraId="75D6087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(n=753)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0FDF7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Women</w:t>
            </w:r>
          </w:p>
          <w:p w14:paraId="0EFC225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(n=390)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EE641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Men</w:t>
            </w:r>
          </w:p>
          <w:p w14:paraId="2B944CB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(n=1</w:t>
            </w:r>
            <w:r w:rsidRPr="00E26F01">
              <w:rPr>
                <w:b/>
                <w:bCs/>
                <w:sz w:val="24"/>
                <w:szCs w:val="24"/>
                <w:lang w:val="es-ES"/>
              </w:rPr>
              <w:t>12</w:t>
            </w:r>
            <w:r w:rsidRPr="00E26F0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FE11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Women</w:t>
            </w:r>
          </w:p>
          <w:p w14:paraId="5A7C378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(n=4</w:t>
            </w:r>
            <w:r w:rsidRPr="00E26F01">
              <w:rPr>
                <w:b/>
                <w:bCs/>
                <w:sz w:val="24"/>
                <w:szCs w:val="24"/>
                <w:lang w:val="es-ES"/>
              </w:rPr>
              <w:t>1</w:t>
            </w:r>
            <w:r w:rsidRPr="00E26F0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6B2B2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75A96" w:rsidRPr="00E26F01" w14:paraId="3BBB802C" w14:textId="77777777" w:rsidTr="009854E8"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14:paraId="7E5A6F8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Age (years)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7524D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66.9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126E86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73.9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26C341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66.1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1D4D6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72.8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2F82D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NS</w:t>
            </w:r>
          </w:p>
        </w:tc>
      </w:tr>
      <w:tr w:rsidR="00475A96" w:rsidRPr="00E26F01" w14:paraId="256DC588" w14:textId="77777777" w:rsidTr="009854E8">
        <w:tc>
          <w:tcPr>
            <w:tcW w:w="2949" w:type="dxa"/>
            <w:shd w:val="clear" w:color="auto" w:fill="auto"/>
          </w:tcPr>
          <w:p w14:paraId="2330DA73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Blood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pressure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(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mmHg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243925AD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145/97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3F6724A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141/94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72F60D75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143/95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646F25D5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140/95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170B3E9D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</w:rPr>
            </w:pPr>
            <w:r w:rsidRPr="00E26F01">
              <w:rPr>
                <w:sz w:val="24"/>
                <w:szCs w:val="24"/>
                <w:highlight w:val="green"/>
              </w:rPr>
              <w:t>NS</w:t>
            </w:r>
          </w:p>
        </w:tc>
      </w:tr>
      <w:tr w:rsidR="00475A96" w:rsidRPr="00E26F01" w14:paraId="08807AC9" w14:textId="77777777" w:rsidTr="009854E8">
        <w:tc>
          <w:tcPr>
            <w:tcW w:w="2949" w:type="dxa"/>
            <w:shd w:val="clear" w:color="auto" w:fill="auto"/>
          </w:tcPr>
          <w:p w14:paraId="7F3FCA9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lang w:val="es-ES"/>
              </w:rPr>
            </w:pPr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Personal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history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of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high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BP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4D4C216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70.3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7CAA53B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77.7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2D5B8C5F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71.3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2C24E52A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76.1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1E784F2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NS</w:t>
            </w:r>
          </w:p>
        </w:tc>
      </w:tr>
      <w:tr w:rsidR="00475A96" w:rsidRPr="00E26F01" w14:paraId="3C4F9DF4" w14:textId="77777777" w:rsidTr="009854E8">
        <w:tc>
          <w:tcPr>
            <w:tcW w:w="2949" w:type="dxa"/>
            <w:shd w:val="clear" w:color="auto" w:fill="auto"/>
          </w:tcPr>
          <w:p w14:paraId="43F323A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HbA1c (%)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61AC4F3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6.0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2A686AC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6.1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02D5B7D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6.6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5BFAF25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6.4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452F229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</w:rPr>
            </w:pPr>
            <w:r w:rsidRPr="00E26F01">
              <w:rPr>
                <w:sz w:val="24"/>
                <w:szCs w:val="24"/>
                <w:highlight w:val="green"/>
              </w:rPr>
              <w:t>NS</w:t>
            </w:r>
          </w:p>
        </w:tc>
      </w:tr>
      <w:tr w:rsidR="00475A96" w:rsidRPr="00E26F01" w14:paraId="0982E58B" w14:textId="77777777" w:rsidTr="009854E8">
        <w:tc>
          <w:tcPr>
            <w:tcW w:w="2949" w:type="dxa"/>
            <w:shd w:val="clear" w:color="auto" w:fill="auto"/>
          </w:tcPr>
          <w:p w14:paraId="556B66F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Personal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history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of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DM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1459FCF5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43.0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5B49F3B5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45.6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3F17432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39.5</w:t>
            </w:r>
          </w:p>
        </w:tc>
        <w:tc>
          <w:tcPr>
            <w:tcW w:w="1125" w:type="dxa"/>
            <w:shd w:val="clear" w:color="auto" w:fill="auto"/>
            <w:vAlign w:val="bottom"/>
          </w:tcPr>
          <w:p w14:paraId="7A77947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45.8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58888C8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NS</w:t>
            </w:r>
          </w:p>
        </w:tc>
      </w:tr>
      <w:tr w:rsidR="00475A96" w:rsidRPr="00E26F01" w14:paraId="583F67AE" w14:textId="77777777" w:rsidTr="009854E8">
        <w:tc>
          <w:tcPr>
            <w:tcW w:w="2949" w:type="dxa"/>
          </w:tcPr>
          <w:p w14:paraId="7DACAD3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highlight w:val="green"/>
                <w:lang w:val="es-ES"/>
              </w:rPr>
            </w:pP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LDLc</w:t>
            </w:r>
            <w:proofErr w:type="spellEnd"/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647DAE6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119.2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4499AC9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101.0</w:t>
            </w:r>
          </w:p>
        </w:tc>
        <w:tc>
          <w:tcPr>
            <w:tcW w:w="1155" w:type="dxa"/>
            <w:vAlign w:val="bottom"/>
          </w:tcPr>
          <w:p w14:paraId="5680108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129.4</w:t>
            </w:r>
          </w:p>
        </w:tc>
        <w:tc>
          <w:tcPr>
            <w:tcW w:w="1125" w:type="dxa"/>
            <w:vAlign w:val="bottom"/>
          </w:tcPr>
          <w:p w14:paraId="0A05D5F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134.1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1CED576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</w:rPr>
            </w:pPr>
            <w:r w:rsidRPr="00E26F01">
              <w:rPr>
                <w:sz w:val="24"/>
                <w:szCs w:val="24"/>
                <w:highlight w:val="green"/>
              </w:rPr>
              <w:t>NS</w:t>
            </w:r>
          </w:p>
        </w:tc>
      </w:tr>
      <w:tr w:rsidR="00475A96" w:rsidRPr="00E26F01" w14:paraId="7BF00FF1" w14:textId="77777777" w:rsidTr="009854E8">
        <w:tc>
          <w:tcPr>
            <w:tcW w:w="2949" w:type="dxa"/>
          </w:tcPr>
          <w:p w14:paraId="137966D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lang w:val="es-ES"/>
              </w:rPr>
            </w:pPr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Personal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history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of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DLP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336A02E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57.8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04FEC48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56.9</w:t>
            </w:r>
          </w:p>
        </w:tc>
        <w:tc>
          <w:tcPr>
            <w:tcW w:w="1155" w:type="dxa"/>
            <w:vAlign w:val="bottom"/>
          </w:tcPr>
          <w:p w14:paraId="3CC6D3CD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56.1</w:t>
            </w:r>
          </w:p>
        </w:tc>
        <w:tc>
          <w:tcPr>
            <w:tcW w:w="1125" w:type="dxa"/>
            <w:vAlign w:val="bottom"/>
          </w:tcPr>
          <w:p w14:paraId="32B82801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62.2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5DE3819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NS</w:t>
            </w:r>
          </w:p>
        </w:tc>
      </w:tr>
      <w:tr w:rsidR="00475A96" w:rsidRPr="00E26F01" w14:paraId="039A91D4" w14:textId="77777777" w:rsidTr="009854E8">
        <w:tc>
          <w:tcPr>
            <w:tcW w:w="2949" w:type="dxa"/>
          </w:tcPr>
          <w:p w14:paraId="43A07B53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  <w:highlight w:val="green"/>
                <w:lang w:val="es-ES"/>
              </w:rPr>
            </w:pP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Body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mass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</w:t>
            </w:r>
            <w:proofErr w:type="spellStart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index</w:t>
            </w:r>
            <w:proofErr w:type="spellEnd"/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 xml:space="preserve"> (Kg/m</w:t>
            </w:r>
            <w:r w:rsidRPr="00E26F01">
              <w:rPr>
                <w:b/>
                <w:bCs/>
                <w:sz w:val="24"/>
                <w:szCs w:val="24"/>
                <w:highlight w:val="green"/>
                <w:vertAlign w:val="superscript"/>
                <w:lang w:val="es-ES"/>
              </w:rPr>
              <w:t>2</w:t>
            </w:r>
            <w:r w:rsidRPr="00E26F01">
              <w:rPr>
                <w:b/>
                <w:bCs/>
                <w:sz w:val="24"/>
                <w:szCs w:val="24"/>
                <w:highlight w:val="green"/>
                <w:lang w:val="es-ES"/>
              </w:rPr>
              <w:t>)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7EA7F2D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29.0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0C1C448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30.1</w:t>
            </w:r>
          </w:p>
        </w:tc>
        <w:tc>
          <w:tcPr>
            <w:tcW w:w="1155" w:type="dxa"/>
            <w:vAlign w:val="bottom"/>
          </w:tcPr>
          <w:p w14:paraId="337EA745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30.7</w:t>
            </w:r>
          </w:p>
        </w:tc>
        <w:tc>
          <w:tcPr>
            <w:tcW w:w="1125" w:type="dxa"/>
            <w:vAlign w:val="bottom"/>
          </w:tcPr>
          <w:p w14:paraId="1CE3D7F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30.5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6BDFCBC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  <w:highlight w:val="green"/>
                <w:lang w:val="es-ES"/>
              </w:rPr>
            </w:pPr>
            <w:r w:rsidRPr="00E26F01">
              <w:rPr>
                <w:sz w:val="24"/>
                <w:szCs w:val="24"/>
                <w:highlight w:val="green"/>
                <w:lang w:val="es-ES"/>
              </w:rPr>
              <w:t>NS</w:t>
            </w:r>
          </w:p>
        </w:tc>
      </w:tr>
      <w:tr w:rsidR="00475A96" w:rsidRPr="00E26F01" w14:paraId="30691FC3" w14:textId="77777777" w:rsidTr="009854E8">
        <w:tc>
          <w:tcPr>
            <w:tcW w:w="2949" w:type="dxa"/>
          </w:tcPr>
          <w:p w14:paraId="5BD92C6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Overweight/obesity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3588988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41.7/37.3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545110BE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29.5/48.3</w:t>
            </w:r>
          </w:p>
        </w:tc>
        <w:tc>
          <w:tcPr>
            <w:tcW w:w="1155" w:type="dxa"/>
            <w:vAlign w:val="bottom"/>
          </w:tcPr>
          <w:p w14:paraId="44FC39B7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43.4/43.4</w:t>
            </w:r>
          </w:p>
        </w:tc>
        <w:tc>
          <w:tcPr>
            <w:tcW w:w="1125" w:type="dxa"/>
            <w:vAlign w:val="bottom"/>
          </w:tcPr>
          <w:p w14:paraId="1B3F028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29.4/47.2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5B503E0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&lt;0.05</w:t>
            </w:r>
          </w:p>
        </w:tc>
      </w:tr>
      <w:tr w:rsidR="00475A96" w:rsidRPr="00E26F01" w14:paraId="662309D5" w14:textId="77777777" w:rsidTr="009854E8">
        <w:tc>
          <w:tcPr>
            <w:tcW w:w="2949" w:type="dxa"/>
          </w:tcPr>
          <w:p w14:paraId="4BF447A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>Smoker/</w:t>
            </w:r>
            <w:proofErr w:type="spellStart"/>
            <w:r w:rsidRPr="00E26F01">
              <w:rPr>
                <w:b/>
                <w:bCs/>
                <w:sz w:val="24"/>
                <w:szCs w:val="24"/>
                <w:lang w:val="es-ES"/>
              </w:rPr>
              <w:t>former</w:t>
            </w:r>
            <w:proofErr w:type="spellEnd"/>
            <w:r w:rsidRPr="00E26F01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E26F01">
              <w:rPr>
                <w:b/>
                <w:bCs/>
                <w:sz w:val="24"/>
                <w:szCs w:val="24"/>
              </w:rPr>
              <w:t>smoker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756E3E1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31.5/55.7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214FEEF0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21.6/10.6</w:t>
            </w:r>
          </w:p>
        </w:tc>
        <w:tc>
          <w:tcPr>
            <w:tcW w:w="1155" w:type="dxa"/>
            <w:vAlign w:val="bottom"/>
          </w:tcPr>
          <w:p w14:paraId="128E423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28.0/56.4</w:t>
            </w:r>
          </w:p>
        </w:tc>
        <w:tc>
          <w:tcPr>
            <w:tcW w:w="1125" w:type="dxa"/>
            <w:vAlign w:val="bottom"/>
          </w:tcPr>
          <w:p w14:paraId="768FB17D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35.8/17.2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0199035F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&lt;0.05</w:t>
            </w:r>
          </w:p>
        </w:tc>
      </w:tr>
      <w:tr w:rsidR="00475A96" w:rsidRPr="00E26F01" w14:paraId="76E97AEC" w14:textId="77777777" w:rsidTr="009854E8">
        <w:tc>
          <w:tcPr>
            <w:tcW w:w="2949" w:type="dxa"/>
          </w:tcPr>
          <w:p w14:paraId="693D24A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E26F01">
              <w:rPr>
                <w:b/>
                <w:bCs/>
                <w:sz w:val="24"/>
                <w:szCs w:val="24"/>
                <w:lang w:val="es-ES"/>
              </w:rPr>
              <w:t>Previous</w:t>
            </w:r>
            <w:proofErr w:type="spellEnd"/>
            <w:r w:rsidRPr="00E26F01">
              <w:rPr>
                <w:b/>
                <w:bCs/>
                <w:sz w:val="24"/>
                <w:szCs w:val="24"/>
                <w:lang w:val="es-ES"/>
              </w:rPr>
              <w:t xml:space="preserve"> IHD</w:t>
            </w:r>
            <w:r w:rsidRPr="00E26F0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69B495D3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44.8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4FE4BA76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31.8</w:t>
            </w:r>
          </w:p>
        </w:tc>
        <w:tc>
          <w:tcPr>
            <w:tcW w:w="1155" w:type="dxa"/>
            <w:vAlign w:val="bottom"/>
          </w:tcPr>
          <w:p w14:paraId="14D20F8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36.3</w:t>
            </w:r>
          </w:p>
        </w:tc>
        <w:tc>
          <w:tcPr>
            <w:tcW w:w="1125" w:type="dxa"/>
            <w:vAlign w:val="bottom"/>
          </w:tcPr>
          <w:p w14:paraId="59AB16B2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29.9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13928448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&lt;0.05</w:t>
            </w:r>
          </w:p>
        </w:tc>
      </w:tr>
      <w:tr w:rsidR="00475A96" w:rsidRPr="00E26F01" w14:paraId="5B2C9D57" w14:textId="77777777" w:rsidTr="009854E8">
        <w:tc>
          <w:tcPr>
            <w:tcW w:w="2949" w:type="dxa"/>
          </w:tcPr>
          <w:p w14:paraId="761D957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sz w:val="24"/>
                <w:szCs w:val="24"/>
              </w:rPr>
            </w:pPr>
            <w:r w:rsidRPr="00E26F01">
              <w:rPr>
                <w:b/>
                <w:bCs/>
                <w:sz w:val="24"/>
                <w:szCs w:val="24"/>
              </w:rPr>
              <w:t xml:space="preserve">Chronic kidney disease 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bottom"/>
          </w:tcPr>
          <w:p w14:paraId="67FCA9A9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23.4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bottom"/>
          </w:tcPr>
          <w:p w14:paraId="63059CB9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23.8</w:t>
            </w:r>
          </w:p>
        </w:tc>
        <w:tc>
          <w:tcPr>
            <w:tcW w:w="1155" w:type="dxa"/>
            <w:vAlign w:val="bottom"/>
          </w:tcPr>
          <w:p w14:paraId="695A475C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24.2</w:t>
            </w:r>
          </w:p>
        </w:tc>
        <w:tc>
          <w:tcPr>
            <w:tcW w:w="1125" w:type="dxa"/>
            <w:vAlign w:val="bottom"/>
          </w:tcPr>
          <w:p w14:paraId="477092AD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31.0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44B7D329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color w:val="FF0000"/>
                <w:sz w:val="24"/>
                <w:szCs w:val="24"/>
              </w:rPr>
            </w:pPr>
            <w:r w:rsidRPr="00E26F01">
              <w:rPr>
                <w:sz w:val="24"/>
                <w:szCs w:val="24"/>
              </w:rPr>
              <w:t>&lt;0.05</w:t>
            </w:r>
          </w:p>
        </w:tc>
      </w:tr>
      <w:tr w:rsidR="00475A96" w:rsidRPr="00E26F01" w14:paraId="44722E9B" w14:textId="77777777" w:rsidTr="009854E8">
        <w:tc>
          <w:tcPr>
            <w:tcW w:w="2949" w:type="dxa"/>
            <w:tcBorders>
              <w:top w:val="single" w:sz="4" w:space="0" w:color="auto"/>
            </w:tcBorders>
          </w:tcPr>
          <w:p w14:paraId="599CFD74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</w:tcPr>
          <w:p w14:paraId="76B425BA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7818418F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559807DB" w14:textId="77777777" w:rsidR="00475A96" w:rsidRPr="00E26F01" w:rsidRDefault="00475A96" w:rsidP="009854E8">
            <w:pPr>
              <w:adjustRightInd w:val="0"/>
              <w:snapToGrid w:val="0"/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6B72C62D" w14:textId="77777777" w:rsidR="00475A96" w:rsidRPr="00E26F01" w:rsidRDefault="00475A96" w:rsidP="00475A96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F70C0" w14:textId="2BB53418" w:rsidR="00475A96" w:rsidRDefault="00475A96">
      <w:pPr>
        <w:rPr>
          <w:lang w:val="es-ES"/>
        </w:rPr>
      </w:pPr>
    </w:p>
    <w:p w14:paraId="2E9AA23A" w14:textId="77777777" w:rsidR="00475A96" w:rsidRPr="00E26F01" w:rsidRDefault="00475A96" w:rsidP="00475A96">
      <w:pPr>
        <w:adjustRightInd w:val="0"/>
        <w:snapToGrid w:val="0"/>
        <w:rPr>
          <w:rFonts w:ascii="Times New Roman" w:hAnsi="Times New Roman" w:cs="Times New Roman"/>
          <w:sz w:val="24"/>
          <w:szCs w:val="24"/>
          <w:lang w:val="es-ES"/>
        </w:rPr>
      </w:pPr>
      <w:r w:rsidRPr="00E26F01">
        <w:rPr>
          <w:rFonts w:ascii="Times New Roman" w:hAnsi="Times New Roman" w:cs="Times New Roman"/>
          <w:sz w:val="24"/>
          <w:szCs w:val="24"/>
        </w:rPr>
        <w:t>Values are expresses as mean</w:t>
      </w:r>
      <w:r w:rsidRPr="00E26F0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lang w:val="es-ES"/>
        </w:rPr>
        <w:t>for</w:t>
      </w:r>
      <w:proofErr w:type="spellEnd"/>
      <w:r w:rsidRPr="00E26F0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lang w:val="es-ES"/>
        </w:rPr>
        <w:t>age</w:t>
      </w:r>
      <w:proofErr w:type="spellEnd"/>
      <w:r w:rsidRPr="00E26F0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blood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pressure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, HbA1c,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LDLc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and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body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mass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index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and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percentages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for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the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rest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of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parameters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. BP,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blood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pressure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; DLP,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dyslipidemia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; DM, diabetes mellitus; HbA1c,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glycosylated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 hemoglobin; IHD,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ischemic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heart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disease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;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LDLc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low-density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lipoprotein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>cholesterol</w:t>
      </w:r>
      <w:proofErr w:type="spellEnd"/>
      <w:r w:rsidRPr="00E26F01">
        <w:rPr>
          <w:rFonts w:ascii="Times New Roman" w:hAnsi="Times New Roman" w:cs="Times New Roman"/>
          <w:sz w:val="24"/>
          <w:szCs w:val="24"/>
          <w:highlight w:val="green"/>
          <w:lang w:val="es-ES"/>
        </w:rPr>
        <w:t xml:space="preserve">; </w:t>
      </w:r>
      <w:r w:rsidRPr="00E26F01">
        <w:rPr>
          <w:rFonts w:ascii="Times New Roman" w:hAnsi="Times New Roman" w:cs="Times New Roman"/>
          <w:sz w:val="24"/>
          <w:szCs w:val="24"/>
          <w:lang w:val="es-ES"/>
        </w:rPr>
        <w:t xml:space="preserve">NS, </w:t>
      </w:r>
      <w:proofErr w:type="spellStart"/>
      <w:r w:rsidRPr="00E26F01">
        <w:rPr>
          <w:rFonts w:ascii="Times New Roman" w:hAnsi="Times New Roman" w:cs="Times New Roman"/>
          <w:sz w:val="24"/>
          <w:szCs w:val="24"/>
          <w:lang w:val="es-ES"/>
        </w:rPr>
        <w:t>nonsignificant</w:t>
      </w:r>
      <w:proofErr w:type="spellEnd"/>
      <w:r w:rsidRPr="00E26F01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19C34FD" w14:textId="40A9B78F" w:rsidR="00475A96" w:rsidRDefault="00475A96">
      <w:pPr>
        <w:rPr>
          <w:lang w:val="es-ES"/>
        </w:rPr>
      </w:pPr>
    </w:p>
    <w:p w14:paraId="49F3C722" w14:textId="77777777" w:rsidR="00475A96" w:rsidRPr="00475A96" w:rsidRDefault="00475A96">
      <w:pPr>
        <w:rPr>
          <w:lang w:val="es-ES"/>
        </w:rPr>
      </w:pPr>
    </w:p>
    <w:sectPr w:rsidR="00475A96" w:rsidRPr="00475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96"/>
    <w:rsid w:val="003A5E81"/>
    <w:rsid w:val="00475A96"/>
    <w:rsid w:val="006D2339"/>
    <w:rsid w:val="00B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19C1"/>
  <w15:chartTrackingRefBased/>
  <w15:docId w15:val="{91746B8C-C0FE-4BAB-8684-8A807DA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A96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75A9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2</cp:revision>
  <dcterms:created xsi:type="dcterms:W3CDTF">2022-07-08T14:29:00Z</dcterms:created>
  <dcterms:modified xsi:type="dcterms:W3CDTF">2022-07-08T14:29:00Z</dcterms:modified>
</cp:coreProperties>
</file>